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041" w:rsidRDefault="00B378B2">
      <w:r>
        <w:t xml:space="preserve">Türschlösser </w:t>
      </w:r>
      <w:proofErr w:type="spellStart"/>
      <w:r>
        <w:t>Kessy</w:t>
      </w:r>
      <w:proofErr w:type="spellEnd"/>
      <w:r>
        <w:t xml:space="preserve"> vorne rechts und links</w:t>
      </w:r>
    </w:p>
    <w:p w:rsidR="007B3041" w:rsidRDefault="007B3041">
      <w:r>
        <w:t>Bordmappe</w:t>
      </w:r>
    </w:p>
    <w:p w:rsidR="007B3041" w:rsidRDefault="00937FCC">
      <w:r w:rsidRPr="00937FCC">
        <w:t xml:space="preserve">original Dekor </w:t>
      </w:r>
      <w:proofErr w:type="spellStart"/>
      <w:r w:rsidRPr="00937FCC">
        <w:t>Luftausströmer</w:t>
      </w:r>
      <w:proofErr w:type="spellEnd"/>
      <w:r w:rsidRPr="00937FCC">
        <w:t xml:space="preserve"> links schwarz </w:t>
      </w:r>
      <w:proofErr w:type="spellStart"/>
      <w:r w:rsidRPr="00937FCC">
        <w:t>hochglanz</w:t>
      </w:r>
      <w:proofErr w:type="spellEnd"/>
      <w:r w:rsidRPr="00937FCC">
        <w:t xml:space="preserve"> VW Golf 7 VII 5G </w:t>
      </w:r>
      <w:proofErr w:type="spellStart"/>
      <w:r w:rsidRPr="00937FCC">
        <w:t>Highline</w:t>
      </w:r>
      <w:proofErr w:type="spellEnd"/>
      <w:r>
        <w:t xml:space="preserve">  beschädigt</w:t>
      </w:r>
      <w:bookmarkStart w:id="0" w:name="_GoBack"/>
      <w:bookmarkEnd w:id="0"/>
    </w:p>
    <w:sectPr w:rsidR="007B30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6C"/>
    <w:rsid w:val="001F7A6C"/>
    <w:rsid w:val="00656762"/>
    <w:rsid w:val="007B3041"/>
    <w:rsid w:val="00830566"/>
    <w:rsid w:val="00841877"/>
    <w:rsid w:val="00937FCC"/>
    <w:rsid w:val="00B378B2"/>
    <w:rsid w:val="00D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Wareneingang</dc:creator>
  <cp:lastModifiedBy>Wareneingang</cp:lastModifiedBy>
  <cp:revision>2</cp:revision>
  <dcterms:created xsi:type="dcterms:W3CDTF">2022-07-28T13:55:00Z</dcterms:created>
  <dcterms:modified xsi:type="dcterms:W3CDTF">2022-07-28T13:55:00Z</dcterms:modified>
</cp:coreProperties>
</file>